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48A" w:rsidRDefault="00E419AF" w:rsidP="006D448A">
      <w:pPr>
        <w:pStyle w:val="a3"/>
      </w:pPr>
      <w:r>
        <w:t>ОТЧЕТ</w:t>
      </w:r>
      <w:r w:rsidR="006D448A">
        <w:t xml:space="preserve"> работы отделов</w:t>
      </w:r>
    </w:p>
    <w:p w:rsidR="006D448A" w:rsidRDefault="006D448A" w:rsidP="006D448A">
      <w:pPr>
        <w:pStyle w:val="WW-"/>
        <w:jc w:val="center"/>
        <w:rPr>
          <w:b/>
        </w:rPr>
      </w:pPr>
      <w:r>
        <w:rPr>
          <w:b/>
        </w:rPr>
        <w:t>Департамента жилищно-коммунального и строительного комплекса</w:t>
      </w:r>
    </w:p>
    <w:p w:rsidR="006D448A" w:rsidRDefault="00E419AF" w:rsidP="006D448A">
      <w:pPr>
        <w:pStyle w:val="WW-"/>
        <w:jc w:val="center"/>
        <w:rPr>
          <w:b/>
        </w:rPr>
      </w:pPr>
      <w:r>
        <w:rPr>
          <w:b/>
        </w:rPr>
        <w:t>за</w:t>
      </w:r>
      <w:r w:rsidR="006D448A">
        <w:rPr>
          <w:b/>
        </w:rPr>
        <w:t xml:space="preserve"> </w:t>
      </w:r>
      <w:r w:rsidR="00713C20">
        <w:rPr>
          <w:b/>
          <w:lang w:val="en-US"/>
        </w:rPr>
        <w:t>IV</w:t>
      </w:r>
      <w:r w:rsidR="006D448A">
        <w:rPr>
          <w:b/>
        </w:rPr>
        <w:t xml:space="preserve"> квартал 2015</w:t>
      </w:r>
      <w:r w:rsidR="006D448A">
        <w:rPr>
          <w:b/>
          <w:lang w:val="en-US"/>
        </w:rPr>
        <w:t xml:space="preserve"> </w:t>
      </w:r>
      <w:r w:rsidR="006D448A">
        <w:rPr>
          <w:b/>
        </w:rPr>
        <w:t>года</w:t>
      </w:r>
    </w:p>
    <w:p w:rsidR="006D448A" w:rsidRDefault="006D448A" w:rsidP="006D448A">
      <w:pPr>
        <w:pStyle w:val="WW-"/>
        <w:jc w:val="center"/>
      </w:pPr>
    </w:p>
    <w:tbl>
      <w:tblPr>
        <w:tblW w:w="1017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538"/>
        <w:gridCol w:w="28"/>
        <w:gridCol w:w="5216"/>
        <w:gridCol w:w="114"/>
        <w:gridCol w:w="1445"/>
        <w:gridCol w:w="1418"/>
        <w:gridCol w:w="1418"/>
      </w:tblGrid>
      <w:tr w:rsidR="00E419AF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  <w:proofErr w:type="gramStart"/>
            <w:r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выполнения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82282C" w:rsidRPr="0082282C" w:rsidRDefault="0082282C" w:rsidP="0082282C">
            <w:pPr>
              <w:pStyle w:val="WW-"/>
              <w:snapToGrid w:val="0"/>
              <w:jc w:val="center"/>
              <w:rPr>
                <w:b/>
                <w:sz w:val="20"/>
                <w:szCs w:val="20"/>
              </w:rPr>
            </w:pPr>
            <w:r w:rsidRPr="0082282C">
              <w:rPr>
                <w:b/>
                <w:sz w:val="20"/>
                <w:szCs w:val="20"/>
              </w:rPr>
              <w:t>Исполнение</w:t>
            </w:r>
          </w:p>
        </w:tc>
      </w:tr>
      <w:tr w:rsidR="00E419AF" w:rsidTr="0082282C">
        <w:trPr>
          <w:trHeight w:val="231"/>
        </w:trPr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E35207" w:rsidRDefault="00E419AF" w:rsidP="0056693B">
            <w:pPr>
              <w:pStyle w:val="WW-"/>
              <w:numPr>
                <w:ilvl w:val="0"/>
                <w:numId w:val="1"/>
              </w:numPr>
              <w:snapToGrid w:val="0"/>
              <w:jc w:val="center"/>
              <w:rPr>
                <w:b/>
                <w:bCs/>
              </w:rPr>
            </w:pPr>
            <w:r w:rsidRPr="00E35207">
              <w:rPr>
                <w:b/>
                <w:bCs/>
              </w:rPr>
              <w:t xml:space="preserve">Производственно-аналитический отдел (Титова Е.В.)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E35207" w:rsidRDefault="00E419AF" w:rsidP="00E419AF">
            <w:pPr>
              <w:pStyle w:val="WW-"/>
              <w:snapToGrid w:val="0"/>
              <w:rPr>
                <w:b/>
                <w:bCs/>
              </w:rPr>
            </w:pP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Статистический отчет 1-ФД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8077C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Справка о вводе в эксплуатацию объектов с долевым участием средств окружного бюджета в Департамент экономической политики ХМАО - Югры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ходе строительства объектов, предусмотренных адресной инвестиционной программой ХМАО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октября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«Развитие ЖКК и повышение энергетической эффективности в ХМАО на 2014-2020 гг.»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5C1D2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потребности в основных строительных материалах в Департамент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Исполнение городских программ  за 9 месяцев  2015 года  в Управление экономической политики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октября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Сетевой график по реализации программы «Обеспечение доступным и комфортным жильем жителей в ХМАО на 2014-2020 гг.»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строительству детских садов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27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в  Департамент экономического развития ХМАО – Югры о реализации АИП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r w:rsidRPr="005C1D28">
              <w:rPr>
                <w:rFonts w:ascii="Times New Roman" w:hAnsi="Times New Roman" w:cs="Times New Roman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Сетевой график в Департамент дорожного хозяйства и транспорта ХМАО-Югры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в муниципальные программы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45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информации для подразделений администрации</w:t>
            </w:r>
            <w:proofErr w:type="gramStart"/>
            <w:r>
              <w:rPr>
                <w:sz w:val="20"/>
                <w:szCs w:val="20"/>
              </w:rPr>
              <w:t xml:space="preserve"> ,</w:t>
            </w:r>
            <w:proofErr w:type="gramEnd"/>
            <w:r>
              <w:rPr>
                <w:sz w:val="20"/>
                <w:szCs w:val="20"/>
              </w:rPr>
              <w:t xml:space="preserve"> департаментов и служб Правительства автономного округа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82A2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982A2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к видеоконференции об исполнении программ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402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A34F4" w:rsidRDefault="00E419AF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BA34F4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A34F4" w:rsidRDefault="00E211EC" w:rsidP="0071336F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Ответы на запросы населения, депутатов, Департаментов округа, подразделений администрации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Е.В.,  Скороходова Л.С.,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E268D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8077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стоимости 1 м² жилья в городе Югорске  в Региональную службу по тарифам ХМАО – Югры (месячная)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5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и проверка справок формы КС-3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реестра выполненных работ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 каждого месяца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hd w:val="clear" w:color="auto" w:fill="FFFFFF"/>
              <w:tabs>
                <w:tab w:val="left" w:pos="175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tabs>
                <w:tab w:val="left" w:pos="175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 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по статистической форме № С-1 (</w:t>
            </w:r>
            <w:proofErr w:type="gramStart"/>
            <w:r>
              <w:rPr>
                <w:sz w:val="20"/>
                <w:szCs w:val="20"/>
              </w:rPr>
              <w:t>месячная</w:t>
            </w:r>
            <w:proofErr w:type="gram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03 числа месяца, после отчетного периода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567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Default="00E419AF" w:rsidP="001A166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Внесение изменений в план-график закупок на 2015 год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A47DDB" w:rsidRDefault="00E419A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C1D28" w:rsidRDefault="00E419A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 w:rsidRPr="00FB1C79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Default="00E419AF" w:rsidP="0056693B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об осуществлении закупок у субъектов малого предпринимательства, социально ориентированных некоммерческих организаций  за </w:t>
            </w:r>
            <w:r w:rsidRPr="00A947D3">
              <w:rPr>
                <w:rFonts w:ascii="Times New Roman" w:hAnsi="Times New Roman"/>
                <w:sz w:val="20"/>
                <w:szCs w:val="20"/>
              </w:rPr>
              <w:t>период январь-март 2015 года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88077C" w:rsidRDefault="00E419A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>До 5 октября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E419A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D28">
              <w:rPr>
                <w:rFonts w:ascii="Times New Roman" w:hAnsi="Times New Roman" w:cs="Times New Roman"/>
                <w:sz w:val="20"/>
                <w:szCs w:val="20"/>
              </w:rPr>
              <w:t>Скороходова Л.С.,</w:t>
            </w:r>
          </w:p>
          <w:p w:rsidR="00E419AF" w:rsidRPr="005C1D28" w:rsidRDefault="00E419A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7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экспертиз заявок участников закупок и подготовка заключений по  проведенным закупкам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E419AF" w:rsidRPr="005C1D28" w:rsidRDefault="00E419A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  <w:p w:rsidR="00E419AF" w:rsidRPr="005C1D28" w:rsidRDefault="00E419AF" w:rsidP="007133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 утверждение документации об аукционе в электронной форме и конкурсной документации  в соответствии с планом-графиком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E419AF" w:rsidRPr="005C1D28" w:rsidRDefault="00E419AF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Внесение изменений и разъяснений документации об аукционе в электронной форме и конкурсной документации, подготовка приказов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E419AF" w:rsidRPr="005C1D28" w:rsidRDefault="00E419AF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E268D3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проектов распоряжений о заключении долгосрочных контрактов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1336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E419AF" w:rsidRPr="005C1D28" w:rsidRDefault="00E419AF" w:rsidP="007133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71336F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 Федерального закона № 44-ФЗ, нормативных актов, связанных с непосредственной работой специалистами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C1D28" w:rsidRDefault="00E419AF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Скороходова Л.С.</w:t>
            </w:r>
          </w:p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Глухова М.Е.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1A1661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актов </w:t>
            </w:r>
            <w:proofErr w:type="gramStart"/>
            <w:r>
              <w:rPr>
                <w:sz w:val="20"/>
                <w:szCs w:val="20"/>
              </w:rPr>
              <w:t>приема-передачи</w:t>
            </w:r>
            <w:proofErr w:type="gramEnd"/>
            <w:r>
              <w:rPr>
                <w:sz w:val="20"/>
                <w:szCs w:val="20"/>
              </w:rPr>
              <w:t xml:space="preserve"> в Департамент муниципальной собственности введенных в  эксплуатацию объектов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6D448A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Размещение информации об исполнении АИП в программном модуле «строительство» информационной системы «Югра-Мониторинг»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697FBD" w:rsidRDefault="00E419AF" w:rsidP="0056693B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FBD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 xml:space="preserve">Титова Е.В. </w:t>
            </w: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FB1C79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030D4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ПАО на 4 квартал 2015 г. в администрацию города.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8077C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25 декабря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RPr="00030D42" w:rsidTr="0082282C">
        <w:trPr>
          <w:trHeight w:val="900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</w:tcPr>
          <w:p w:rsidR="00E419AF" w:rsidRPr="00030D42" w:rsidRDefault="00E419AF" w:rsidP="0056693B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 w:rsidRPr="00030D42"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Pr="00030D42" w:rsidRDefault="00E419AF" w:rsidP="0088077C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стоимости 1 м² жилья в городе Югорске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квартале 2015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ценообразующих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факторах в строительстве </w:t>
            </w:r>
            <w:r w:rsidRPr="00030D42">
              <w:rPr>
                <w:rFonts w:ascii="Times New Roman" w:hAnsi="Times New Roman" w:cs="Times New Roman"/>
                <w:sz w:val="20"/>
                <w:szCs w:val="20"/>
              </w:rPr>
              <w:t xml:space="preserve"> в Региональную службу по тарифам ХМАО – Югры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(квартальная)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Pr="0088077C" w:rsidRDefault="00E419AF" w:rsidP="00030D42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77C">
              <w:rPr>
                <w:rFonts w:ascii="Times New Roman" w:hAnsi="Times New Roman" w:cs="Times New Roman"/>
                <w:sz w:val="20"/>
                <w:szCs w:val="20"/>
              </w:rPr>
              <w:t>До 20 октября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030D42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RPr="00030D42" w:rsidTr="0082282C">
        <w:trPr>
          <w:trHeight w:val="552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E419AF" w:rsidRPr="00030D42" w:rsidRDefault="00E419AF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Pr="00030D42" w:rsidRDefault="00E419A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Мониторинг качества финансового менеджмента в департамент финансов администрации города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Pr="00F80A0A" w:rsidRDefault="00E419AF" w:rsidP="008807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01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RPr="00030D42" w:rsidTr="0082282C">
        <w:trPr>
          <w:trHeight w:val="72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E419AF" w:rsidRDefault="00E419AF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33 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Default="00E419A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Выполнение плана мероприятий по росту доходов и оптимизации расходов бюджета города на 2015 год и плановый период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Pr="00F80A0A" w:rsidRDefault="00E419AF" w:rsidP="009A367C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E419AF" w:rsidRPr="00F80A0A" w:rsidRDefault="00E419AF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до 5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RPr="00030D42" w:rsidTr="0082282C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E419AF" w:rsidRDefault="00E419AF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Default="00E419A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для утверждения бюджета на 2016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Pr="00F80A0A" w:rsidRDefault="00E419AF" w:rsidP="005F3624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419AF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211EC" w:rsidP="005F3624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RPr="00030D42" w:rsidTr="0082282C">
        <w:trPr>
          <w:trHeight w:val="216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vAlign w:val="center"/>
          </w:tcPr>
          <w:p w:rsidR="00E419AF" w:rsidRDefault="00E419AF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Default="00E419AF" w:rsidP="00F80A0A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Отчет о пересмотре приоритетов муниципальных программ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auto"/>
            </w:tcBorders>
            <w:tcMar>
              <w:left w:w="10" w:type="dxa"/>
              <w:right w:w="10" w:type="dxa"/>
            </w:tcMar>
          </w:tcPr>
          <w:p w:rsidR="00E419AF" w:rsidRPr="00F80A0A" w:rsidRDefault="00E419AF" w:rsidP="00F80A0A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80A0A">
              <w:rPr>
                <w:rFonts w:cs="Times New Roman"/>
                <w:sz w:val="20"/>
                <w:szCs w:val="20"/>
              </w:rPr>
              <w:t xml:space="preserve">Ежемесячно </w:t>
            </w:r>
          </w:p>
          <w:p w:rsidR="00E419AF" w:rsidRDefault="00E419AF" w:rsidP="00F80A0A">
            <w:pPr>
              <w:snapToGrid w:val="0"/>
              <w:spacing w:line="100" w:lineRule="atLeast"/>
              <w:jc w:val="center"/>
              <w:rPr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 xml:space="preserve"> числа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5C1D28">
              <w:rPr>
                <w:rFonts w:cs="Times New Roman"/>
                <w:sz w:val="20"/>
                <w:szCs w:val="20"/>
              </w:rPr>
              <w:t>Титова Е.В.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RPr="00030D42" w:rsidTr="0082282C">
        <w:trPr>
          <w:trHeight w:val="240"/>
        </w:trPr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Default="00E419AF" w:rsidP="009A367C">
            <w:pPr>
              <w:pStyle w:val="WW-"/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36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030D42">
            <w:pPr>
              <w:snapToGrid w:val="0"/>
              <w:spacing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Внесение изменений в бюджетные сметы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F80A0A" w:rsidRDefault="00E419AF" w:rsidP="009A367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0A0A">
              <w:rPr>
                <w:rFonts w:ascii="Times New Roman" w:hAnsi="Times New Roman" w:cs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419AF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 w:rsidRPr="005C1D28">
              <w:rPr>
                <w:rFonts w:cs="Times New Roman"/>
                <w:sz w:val="20"/>
                <w:szCs w:val="20"/>
              </w:rPr>
              <w:t>Максимчук</w:t>
            </w:r>
            <w:proofErr w:type="spellEnd"/>
            <w:r w:rsidRPr="005C1D28">
              <w:rPr>
                <w:rFonts w:cs="Times New Roman"/>
                <w:sz w:val="20"/>
                <w:szCs w:val="20"/>
              </w:rPr>
              <w:t xml:space="preserve"> Н.С.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C1D28" w:rsidRDefault="00E211EC" w:rsidP="0056693B">
            <w:pPr>
              <w:pStyle w:val="WW-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+</w:t>
            </w:r>
          </w:p>
        </w:tc>
      </w:tr>
      <w:tr w:rsidR="00E419AF" w:rsidTr="0082282C">
        <w:trPr>
          <w:trHeight w:val="231"/>
        </w:trPr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6D448A" w:rsidRDefault="00E419AF" w:rsidP="0056693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3C2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6D448A">
              <w:rPr>
                <w:rFonts w:ascii="Times New Roman" w:hAnsi="Times New Roman" w:cs="Times New Roman"/>
                <w:b/>
              </w:rPr>
              <w:t>Планово-экономический отдел (Смолина Е.А.)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713C20" w:rsidRDefault="00E419AF" w:rsidP="0056693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проектов распоряжений, постановлений, касающихся исполнения функций Департамента в сфере ЖКХ, согласование в соответствующих структурах администрации города, размещение на сайте при </w:t>
            </w:r>
            <w:r>
              <w:rPr>
                <w:sz w:val="20"/>
                <w:szCs w:val="20"/>
              </w:rPr>
              <w:lastRenderedPageBreak/>
              <w:t>необходимости.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Кожухова М.И.</w:t>
            </w:r>
          </w:p>
          <w:p w:rsidR="00E419AF" w:rsidRDefault="00E419AF" w:rsidP="006D448A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совещаниях по теме жилищно-коммунального комплекса, энергосбережения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запросы Департаментов округа, подразделений администрации, предприятий, прокуратуры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информаций  по вопросам ЖКХ  для СМИ</w:t>
            </w:r>
          </w:p>
          <w:p w:rsidR="00E419AF" w:rsidRDefault="00E419A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размещения в газете</w:t>
            </w:r>
          </w:p>
          <w:p w:rsidR="00E419AF" w:rsidRDefault="00E419AF" w:rsidP="00CB54E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сайте и портале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2232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Интервью </w:t>
            </w:r>
            <w:proofErr w:type="gramStart"/>
            <w:r>
              <w:rPr>
                <w:sz w:val="20"/>
                <w:szCs w:val="20"/>
              </w:rPr>
              <w:t>для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НОРД-ТВ</w:t>
            </w:r>
            <w:proofErr w:type="gramEnd"/>
            <w:r>
              <w:rPr>
                <w:sz w:val="20"/>
                <w:szCs w:val="20"/>
              </w:rPr>
              <w:t xml:space="preserve">, Югорское ТВ по курируемым вопросам в сфере ЖКХ с подготовкой информаций, 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Попова Т.В. </w:t>
            </w: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9A3D4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Прием документов от Заявителей, организация работы комиссии по принятию решения о выделении субсидии – ЖКУ, сжиженный газ, пассажирские перевозки в пределах полномочий, проверка документов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A3D47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Т.А.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4C799D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отделами  МУП «Югорскэнергогаз» (ПЭО, ПТО) по заполнению информации по запросам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, в системе ЕИАС, (по инвестиционным и производственным программам, по тарифам ресурсоснабжающей организации МУП «Югорскэнергогаз»)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исполнению Перечня поручений Губернатора по результатам поездок по муниципальным образованиям, подготовка ответов, отчетов в департаменты ХМАО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Заявка по программе капитального ремонта МКД  по 54-оз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6D448A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A3D4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краткосрочному плану по капитальному ремонту многоквартирных домов в соответствии с госпрограммой, согласование в соответствующих структурах.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с занесением в систему ЕИС технических паспортов МКД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9A3D4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муниципальными  учреждениями, ОКК, </w:t>
            </w:r>
            <w:proofErr w:type="spellStart"/>
            <w:r>
              <w:rPr>
                <w:sz w:val="20"/>
                <w:szCs w:val="20"/>
              </w:rPr>
              <w:t>ДепЖКХиЭ</w:t>
            </w:r>
            <w:proofErr w:type="spellEnd"/>
            <w:r>
              <w:rPr>
                <w:sz w:val="20"/>
                <w:szCs w:val="20"/>
              </w:rPr>
              <w:t xml:space="preserve"> ХМАО по исполнению муниципальной Программы  в области энергосбережения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6D44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административной комиссии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рабочей комиссии по Мониторингу финансово-хозяйственной деятельности МУП «Югорскэнергогаз»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804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штаба по проведению капитального ремонта МКД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мониторинг</w:t>
            </w:r>
          </w:p>
          <w:p w:rsidR="00E419AF" w:rsidRDefault="00E419AF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дебиторской задолженности  населения за ЖКУ и кредиторской за энергоресурсы ОКК 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25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Еженедельный мониторинг </w:t>
            </w:r>
          </w:p>
          <w:p w:rsidR="00E419AF" w:rsidRDefault="00E419AF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дебиторской задолженности  населения за ЖКУ и кредиторской за энергоресурсы ОКК  в прокуратуру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еженедельно,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средам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«Показатели, характеризующие ход развития ЖКК»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E419AF" w:rsidRDefault="00E419A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6D448A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</w:p>
          <w:p w:rsidR="00E419AF" w:rsidRPr="00901E2A" w:rsidRDefault="00E419AF" w:rsidP="006D448A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bCs/>
                <w:sz w:val="20"/>
                <w:szCs w:val="20"/>
              </w:rPr>
              <w:t xml:space="preserve">Информация об оказанных муниципальных услугах,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в УЭП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E419AF" w:rsidRDefault="00E419AF" w:rsidP="006D448A">
            <w:pPr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u w:val="single"/>
              </w:rPr>
              <w:t>Ежемесячный отчет</w:t>
            </w:r>
            <w:r w:rsidRPr="00901E2A">
              <w:rPr>
                <w:rFonts w:ascii="Times New Roman" w:hAnsi="Times New Roman"/>
                <w:sz w:val="20"/>
              </w:rPr>
              <w:t xml:space="preserve">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в РСТ ХМАО-Югры </w:t>
            </w:r>
          </w:p>
          <w:p w:rsidR="00E419AF" w:rsidRPr="00901E2A" w:rsidRDefault="00E419AF" w:rsidP="00E37C8A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Информация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тарифам, нормативам, средняя  плата за КУ</w:t>
            </w:r>
            <w:r w:rsidRPr="00901E2A">
              <w:rPr>
                <w:rFonts w:ascii="Times New Roman" w:hAnsi="Times New Roman"/>
                <w:sz w:val="20"/>
              </w:rPr>
              <w:t xml:space="preserve"> по 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МО г.Югорск 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OREP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KU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.201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>.</w:t>
            </w:r>
            <w:r w:rsidRPr="00901E2A">
              <w:rPr>
                <w:rFonts w:ascii="Times New Roman" w:hAnsi="Times New Roman"/>
                <w:sz w:val="20"/>
                <w:szCs w:val="20"/>
                <w:lang w:val="en-US"/>
              </w:rPr>
              <w:t>MONTHLY</w:t>
            </w:r>
            <w:r w:rsidRPr="00901E2A">
              <w:rPr>
                <w:rFonts w:ascii="Times New Roman" w:hAnsi="Times New Roman"/>
                <w:sz w:val="20"/>
                <w:szCs w:val="20"/>
              </w:rPr>
              <w:t xml:space="preserve"> (в системе ЕИАС</w:t>
            </w:r>
            <w:r w:rsidRPr="00901E2A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ежемесячно,</w:t>
            </w:r>
          </w:p>
          <w:p w:rsidR="00E419AF" w:rsidRDefault="00E419AF" w:rsidP="005669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896A52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 w:rsidRPr="00896A52">
              <w:rPr>
                <w:sz w:val="20"/>
                <w:szCs w:val="20"/>
              </w:rPr>
              <w:t>21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896A52" w:rsidRDefault="00E419A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 в ДМСиГ – по контейнерным площадкам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  <w:p w:rsidR="00E419AF" w:rsidRPr="00896A52" w:rsidRDefault="00E419AF" w:rsidP="00E37C8A">
            <w:pPr>
              <w:pStyle w:val="WW-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896A52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</w:p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 объемах потребления сжиженного газа в РСТ ХМАО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E419AF" w:rsidRDefault="00E419AF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Отчеты по шаблонам ЕИАС по запросу ФСТ РФ, РСТ ХМАО-Югры. Отправка отчетов в программе ЕИАС.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устанавливается ФСТ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системе «</w:t>
            </w:r>
            <w:proofErr w:type="gramStart"/>
            <w:r>
              <w:rPr>
                <w:sz w:val="20"/>
                <w:szCs w:val="20"/>
              </w:rPr>
              <w:t>УРМ» АС</w:t>
            </w:r>
            <w:proofErr w:type="gramEnd"/>
            <w:r>
              <w:rPr>
                <w:sz w:val="20"/>
                <w:szCs w:val="20"/>
              </w:rPr>
              <w:t xml:space="preserve"> «Планирование» по бюджетным ассигнованиям 2015 года, по изм. БА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течение квартала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1E2A">
              <w:rPr>
                <w:rFonts w:ascii="Times New Roman" w:hAnsi="Times New Roman"/>
                <w:sz w:val="20"/>
                <w:szCs w:val="20"/>
              </w:rPr>
              <w:t>Ежеквартальный отчет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419AF" w:rsidRDefault="00E419AF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Информация о протестных акциях и стоимости квартплаты по МО,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в РСТ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ХМАО-Югры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</w:t>
            </w:r>
          </w:p>
          <w:p w:rsidR="00E419AF" w:rsidRDefault="00E419AF" w:rsidP="00CE34A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29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CE34A2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</w:t>
            </w:r>
          </w:p>
          <w:p w:rsidR="00E419AF" w:rsidRDefault="00E419A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финансирования  работ по ЖКХ и благоустройству  (вопросы местного значения и по п.16.1)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E419AF" w:rsidRDefault="00E419AF" w:rsidP="00CE34A2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CE34A2">
            <w:pPr>
              <w:pStyle w:val="WW-"/>
              <w:snapToGri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BC0F3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Ежеквартальный отчет</w:t>
            </w:r>
            <w:proofErr w:type="gramStart"/>
            <w:r>
              <w:rPr>
                <w:sz w:val="20"/>
                <w:szCs w:val="20"/>
              </w:rPr>
              <w:t xml:space="preserve"> О</w:t>
            </w:r>
            <w:proofErr w:type="gramEnd"/>
            <w:r>
              <w:rPr>
                <w:sz w:val="20"/>
                <w:szCs w:val="20"/>
              </w:rPr>
              <w:t xml:space="preserve"> выполнении перечня мер, предусмотренных Соглашением о мерах по повышению эффективности использования бюджетных средств – в </w:t>
            </w:r>
            <w:r w:rsidRPr="00901E2A">
              <w:rPr>
                <w:b/>
                <w:sz w:val="20"/>
                <w:szCs w:val="20"/>
              </w:rPr>
              <w:t>ДФ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ежеквартальный,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в Общественном совете при главе города по проблемам ЖКХ, подготовка заседаний, материалов к заседаниям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бюджетных  смет по изменениям БА (в соответствии с решениями Думы)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B38D8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B38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BC0F3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плана кассовых выплат, приказа по расшифровке по объектам благоустройства  для казначейской росписи, для конкурсов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ноябрь, декабрь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 </w:t>
            </w:r>
          </w:p>
          <w:p w:rsidR="00E419AF" w:rsidRPr="00E37C8A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исполнению муниципальных </w:t>
            </w:r>
            <w:r w:rsidRPr="00E37C8A">
              <w:rPr>
                <w:sz w:val="20"/>
                <w:szCs w:val="20"/>
              </w:rPr>
              <w:t xml:space="preserve">программ - в УЭП. </w:t>
            </w:r>
          </w:p>
          <w:p w:rsidR="00E419AF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 отчетов на официальном сайте города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01E2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15 октября</w:t>
            </w:r>
          </w:p>
          <w:p w:rsidR="00E419AF" w:rsidRDefault="00E419A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размещение</w:t>
            </w:r>
          </w:p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до 20 октября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Е.А.,</w:t>
            </w:r>
          </w:p>
          <w:p w:rsidR="00E419AF" w:rsidRDefault="00E419AF" w:rsidP="006D448A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М.И.;</w:t>
            </w:r>
          </w:p>
          <w:p w:rsidR="00E419AF" w:rsidRPr="00901E2A" w:rsidRDefault="00E419AF" w:rsidP="004639B3">
            <w:pPr>
              <w:pStyle w:val="WW-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Ежеквартальная информация  </w:t>
            </w:r>
          </w:p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«Мониторинг </w:t>
            </w:r>
            <w:proofErr w:type="spellStart"/>
            <w:r>
              <w:rPr>
                <w:sz w:val="20"/>
                <w:szCs w:val="20"/>
              </w:rPr>
              <w:t>соц</w:t>
            </w:r>
            <w:proofErr w:type="gramStart"/>
            <w:r>
              <w:rPr>
                <w:sz w:val="20"/>
                <w:szCs w:val="20"/>
              </w:rPr>
              <w:t>.э</w:t>
            </w:r>
            <w:proofErr w:type="gramEnd"/>
            <w:r>
              <w:rPr>
                <w:sz w:val="20"/>
                <w:szCs w:val="20"/>
              </w:rPr>
              <w:t>кономического</w:t>
            </w:r>
            <w:proofErr w:type="spellEnd"/>
            <w:r>
              <w:rPr>
                <w:sz w:val="20"/>
                <w:szCs w:val="20"/>
              </w:rPr>
              <w:t xml:space="preserve"> развития  по жилищно-коммунальному комплексу г. Югорска» в УЭП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 июля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учета объемов предоставленных ЖК услуг населению подрядными организациями (ОАО «Служба заказчика», ЮТЭК, ЮЭГ, Газпром межрегионгаз север)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учет </w:t>
            </w:r>
          </w:p>
          <w:p w:rsidR="00E419AF" w:rsidRDefault="00E419AF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«Начислено-оплачено» за жилищно-коммунальные услуги населению (сбор данных с предприятий ЖКК).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E419AF" w:rsidRDefault="00E419AF" w:rsidP="00E37C8A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17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</w:t>
            </w:r>
          </w:p>
          <w:p w:rsidR="00E419AF" w:rsidRDefault="00E419AF" w:rsidP="00140A6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proofErr w:type="gramStart"/>
            <w:r>
              <w:rPr>
                <w:sz w:val="20"/>
                <w:szCs w:val="20"/>
              </w:rPr>
              <w:t>З</w:t>
            </w:r>
            <w:proofErr w:type="gramEnd"/>
            <w:r>
              <w:rPr>
                <w:sz w:val="20"/>
                <w:szCs w:val="20"/>
              </w:rPr>
              <w:t xml:space="preserve">/плата и численность работников по предприятиям сферы ЖКК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E419AF" w:rsidRDefault="00E419AF" w:rsidP="00E37C8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B38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сводного отчета №22-жкх сводная по всем предприятиям сферы ЖКХ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B38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E419AF" w:rsidRDefault="00E419AF" w:rsidP="005B38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30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B38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B38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ежеквартального отчета «Мониторинг дебиторской задолженности </w:t>
            </w:r>
            <w:proofErr w:type="gramStart"/>
            <w:r>
              <w:rPr>
                <w:sz w:val="20"/>
                <w:szCs w:val="20"/>
              </w:rPr>
              <w:t>про</w:t>
            </w:r>
            <w:proofErr w:type="gramEnd"/>
            <w:r>
              <w:rPr>
                <w:sz w:val="20"/>
                <w:szCs w:val="20"/>
              </w:rPr>
              <w:t xml:space="preserve"> протоколу №20»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B38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E419AF" w:rsidRDefault="00E419AF" w:rsidP="005B38D8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B38D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</w:t>
            </w:r>
          </w:p>
          <w:p w:rsidR="00E419AF" w:rsidRDefault="00E419AF" w:rsidP="00E37C8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 приборам учета по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горску</w:t>
            </w:r>
            <w:proofErr w:type="spellEnd"/>
            <w:r>
              <w:rPr>
                <w:sz w:val="20"/>
                <w:szCs w:val="20"/>
              </w:rPr>
              <w:t xml:space="preserve"> по форме 5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ХМАО.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Ежемесячно,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5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50B9A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 xml:space="preserve">Кожухова </w:t>
            </w:r>
            <w:r w:rsidRPr="00B50B9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B50B9A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Ежемесячные и ежеквартальные отчеты по энергосбережению в системе ГИС (8 отчетов).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 до 10 числа, ежеквартально до 20 числа (по графику системы)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50B9A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B50B9A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 о ходе реализации программы в области энергосбережения в </w:t>
            </w:r>
            <w:proofErr w:type="spellStart"/>
            <w:proofErr w:type="gramStart"/>
            <w:r>
              <w:rPr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(сетевой график).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50B9A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B50B9A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CE34A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Комплексный план (сетевой график) реализации финансовых средств государственной программы ХМАО-Югры «Развитие ЖКК и повышение энергетической эффективности в ХМАО-Югре на 2014-2020 годы» в 2015 году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50B9A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B50B9A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целевом использовании субсидии на капитальный ремонт (замену) газопроводов, систем теплоснабжения, водоснабжения и водоотведения для подготовки к ОЗП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3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50B9A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B50B9A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 ходе подготовки к отопительному сезону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50B9A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B50B9A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B50B9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1-ЖКХ (зима)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 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B50B9A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0B9A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B50B9A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01E2A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сайтами предприятий МУП «Югорскэнергогаз», ОАО «Служба заказчика» за своевременным и полным раскрытием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DC0127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E419AF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специалистами отдела изменений в законодательстве, связанных с непосредственной работой отдела в сфере ЖКХ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E419AF" w:rsidRDefault="00E419AF" w:rsidP="00DC0127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Попова Т.В. 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Оказание муниципальной услуги «Предоставление информации населению о порядке предоставления коммунальных услуг населению»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по телефону «горячей линии» (Югорск) в пределах компетенции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ответов на обращения граждан (на сайт и письменно в ДЖКиСК) в пределах компетенции.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форм  Реестра расходных обязательств после внесения изменений в бюджетную роспись (по Решению Думы </w:t>
            </w:r>
            <w:proofErr w:type="spellStart"/>
            <w:r>
              <w:rPr>
                <w:sz w:val="20"/>
                <w:szCs w:val="20"/>
              </w:rPr>
              <w:t>г</w:t>
            </w:r>
            <w:proofErr w:type="gramStart"/>
            <w:r>
              <w:rPr>
                <w:sz w:val="20"/>
                <w:szCs w:val="20"/>
              </w:rPr>
              <w:t>.Ю</w:t>
            </w:r>
            <w:proofErr w:type="gramEnd"/>
            <w:r>
              <w:rPr>
                <w:sz w:val="20"/>
                <w:szCs w:val="20"/>
              </w:rPr>
              <w:t>горска</w:t>
            </w:r>
            <w:proofErr w:type="spellEnd"/>
            <w:r>
              <w:rPr>
                <w:sz w:val="20"/>
                <w:szCs w:val="20"/>
              </w:rPr>
              <w:t xml:space="preserve">)  по письмам ДФ. Работа в УРМ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Расчет СТАНДАРТА стоимости коммунальных услуг и платы за жилье на 2015 -2016 гг., подготовка папки материалов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, защита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Смолина Е.А. 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запроса не было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901E2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информации и подборка материалов по заданию руководителей для совещаний у главы администрации,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ХМАО, ВКС, формирование папок с </w:t>
            </w:r>
            <w:r>
              <w:rPr>
                <w:sz w:val="20"/>
                <w:szCs w:val="20"/>
              </w:rPr>
              <w:lastRenderedPageBreak/>
              <w:t>материалами.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С.Ю.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поступающей в ПЭО корреспонденцией (письма, распоряжения, постановления, прочие документы) в программе «Управление документами», распределение заданий специалистам ПЭО.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Ежедневно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60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в </w:t>
            </w:r>
            <w:proofErr w:type="spellStart"/>
            <w:r>
              <w:rPr>
                <w:sz w:val="20"/>
                <w:szCs w:val="20"/>
              </w:rPr>
              <w:t>СЖиСН</w:t>
            </w:r>
            <w:proofErr w:type="spellEnd"/>
            <w:r>
              <w:rPr>
                <w:sz w:val="20"/>
                <w:szCs w:val="20"/>
              </w:rPr>
              <w:t xml:space="preserve"> ХМАО о работе Общественного совета по проблемам ЖКХ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 устанавливается </w:t>
            </w:r>
            <w:proofErr w:type="spellStart"/>
            <w:r>
              <w:rPr>
                <w:sz w:val="20"/>
                <w:szCs w:val="20"/>
              </w:rPr>
              <w:t>СЖиСН</w:t>
            </w:r>
            <w:proofErr w:type="spellEnd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еженедельных отчетов о проделанной работе.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Еженедельно, по пятницам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96A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конкурса по выбору управляющей организации для управления МКД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сентябрь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4639B3" w:rsidRDefault="004639B3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Контроль за</w:t>
            </w:r>
            <w:proofErr w:type="gramEnd"/>
            <w:r>
              <w:rPr>
                <w:sz w:val="20"/>
                <w:szCs w:val="20"/>
              </w:rPr>
              <w:t xml:space="preserve"> размещением информации  управляющих компаний и ТСЖ на сайте Фонда содействия реформированию ЖКХ и на сайте Службы жилищного контроля Ханты-Мансийского автономного округа-Югры.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Заполнение и внесение изменений технических паспортов многоквартирного дома в ЕИС «Реформа ЖКХ».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DC0127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EF4D03" w:rsidRDefault="00E419AF" w:rsidP="0056693B">
            <w:pPr>
              <w:snapToGrid w:val="0"/>
              <w:spacing w:after="0"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График выполнения работ по ремонту и замене внутридомового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EF4D03">
              <w:rPr>
                <w:rFonts w:ascii="Times New Roman" w:hAnsi="Times New Roman"/>
                <w:bCs/>
                <w:sz w:val="20"/>
                <w:szCs w:val="20"/>
              </w:rPr>
              <w:t>газового оборудования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Ежеквартально, на 25 число последнего месяца квартала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snapToGrid w:val="0"/>
              <w:spacing w:after="0"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snapToGrid w:val="0"/>
              <w:spacing w:after="0"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0C682A" w:rsidRDefault="00E419AF" w:rsidP="0056693B">
            <w:pPr>
              <w:snapToGrid w:val="0"/>
              <w:spacing w:line="100" w:lineRule="atLeast"/>
              <w:rPr>
                <w:rFonts w:ascii="Times New Roman" w:hAnsi="Times New Roman"/>
                <w:bCs/>
                <w:sz w:val="20"/>
                <w:szCs w:val="20"/>
              </w:rPr>
            </w:pPr>
            <w:r w:rsidRPr="000C682A">
              <w:rPr>
                <w:rFonts w:ascii="Times New Roman" w:hAnsi="Times New Roman"/>
                <w:bCs/>
                <w:sz w:val="20"/>
                <w:szCs w:val="20"/>
                <w:u w:val="single"/>
              </w:rPr>
              <w:t xml:space="preserve">Ежемесячный отчет </w:t>
            </w:r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О ценах и тарифах за жилое помещение в МО г</w:t>
            </w:r>
            <w:proofErr w:type="gramStart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.Ю</w:t>
            </w:r>
            <w:proofErr w:type="gramEnd"/>
            <w:r w:rsidRPr="000C682A">
              <w:rPr>
                <w:rFonts w:ascii="Times New Roman" w:hAnsi="Times New Roman"/>
                <w:bCs/>
                <w:sz w:val="20"/>
                <w:szCs w:val="20"/>
              </w:rPr>
              <w:t>горск в РСТ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ежемесячно, до 10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Мыцкова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1A6B7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отчёта о проделанной работе ПЭО за 4 квартал в администрацию города (о работе ДЖКиСК).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4639B3" w:rsidP="004639B3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419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E419AF">
              <w:rPr>
                <w:rFonts w:ascii="Times New Roman" w:hAnsi="Times New Roman"/>
                <w:sz w:val="20"/>
                <w:szCs w:val="20"/>
              </w:rPr>
              <w:t>декабр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1A6B7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Подготовка плана  работы  ПЭО на 1 квартал 2016 года в администрацию города.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Ежеквартально, 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896A52">
            <w:pPr>
              <w:snapToGrid w:val="0"/>
              <w:spacing w:line="10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56693B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Ежедекадный отчет об инцидентах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10,20,30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DC0127" w:rsidRDefault="00E419AF" w:rsidP="005669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DC0127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количестве аварийных бригад в ДЖКХ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2B5A30" w:rsidRDefault="00E419AF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DC0127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Ежемесячный отчет по форме </w:t>
            </w:r>
            <w:proofErr w:type="spellStart"/>
            <w:r>
              <w:rPr>
                <w:sz w:val="20"/>
                <w:szCs w:val="20"/>
              </w:rPr>
              <w:t>УрФО</w:t>
            </w:r>
            <w:proofErr w:type="spellEnd"/>
            <w:r>
              <w:rPr>
                <w:sz w:val="20"/>
                <w:szCs w:val="20"/>
              </w:rPr>
              <w:t xml:space="preserve"> в ДЖКК и</w:t>
            </w:r>
            <w:proofErr w:type="gramStart"/>
            <w:r>
              <w:rPr>
                <w:sz w:val="20"/>
                <w:szCs w:val="20"/>
              </w:rPr>
              <w:t xml:space="preserve"> Э</w:t>
            </w:r>
            <w:proofErr w:type="gram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10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2B5A30" w:rsidRDefault="00E419AF" w:rsidP="0056693B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DC0127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расходовании сре</w:t>
            </w:r>
            <w:proofErr w:type="gramStart"/>
            <w:r>
              <w:rPr>
                <w:sz w:val="20"/>
                <w:szCs w:val="20"/>
              </w:rPr>
              <w:t>дств пр</w:t>
            </w:r>
            <w:proofErr w:type="gramEnd"/>
            <w:r>
              <w:rPr>
                <w:sz w:val="20"/>
                <w:szCs w:val="20"/>
              </w:rPr>
              <w:t>ограммы энергосбережения (к видеоконференции) в УЭП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2B5A30" w:rsidRDefault="00E419AF" w:rsidP="00501522">
            <w:pPr>
              <w:rPr>
                <w:rFonts w:ascii="Times New Roman" w:hAnsi="Times New Roman" w:cs="Times New Roman"/>
              </w:rPr>
            </w:pPr>
            <w:r w:rsidRPr="00DC0127">
              <w:rPr>
                <w:rFonts w:ascii="Times New Roman" w:hAnsi="Times New Roman" w:cs="Times New Roman"/>
                <w:sz w:val="20"/>
                <w:szCs w:val="20"/>
              </w:rPr>
              <w:t>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DC0127" w:rsidRDefault="004639B3" w:rsidP="004639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Информация об оснащении транспортных средств ЖКХ </w:t>
            </w:r>
            <w:r>
              <w:rPr>
                <w:sz w:val="20"/>
                <w:szCs w:val="20"/>
              </w:rPr>
              <w:lastRenderedPageBreak/>
              <w:t xml:space="preserve">спутниковой навигацией ГЛОНАСС в </w:t>
            </w:r>
            <w:proofErr w:type="spellStart"/>
            <w:r>
              <w:rPr>
                <w:sz w:val="20"/>
                <w:szCs w:val="20"/>
              </w:rPr>
              <w:t>ДепЖККиЭ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Ежеквартально, </w:t>
            </w:r>
            <w:r>
              <w:rPr>
                <w:sz w:val="20"/>
                <w:szCs w:val="20"/>
              </w:rPr>
              <w:lastRenderedPageBreak/>
              <w:t>на 22 число последнего месяца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отчет о ЖСК в соответствии с постановлением Правительства автономного округа 435-п в </w:t>
            </w:r>
            <w:proofErr w:type="spellStart"/>
            <w:r>
              <w:rPr>
                <w:sz w:val="20"/>
                <w:szCs w:val="20"/>
              </w:rPr>
              <w:t>ДЖККиЭ</w:t>
            </w:r>
            <w:proofErr w:type="spellEnd"/>
            <w:r>
              <w:rPr>
                <w:sz w:val="20"/>
                <w:szCs w:val="20"/>
              </w:rPr>
              <w:t xml:space="preserve"> ХМАО-Югры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 до 5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заявки на предоставление субсидии по капитальному ремонту многоквартирных домов в соответствии с постановлением администрации города № 1104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Ежемесячный отчет о реализации муниципальной программы, реализуемой на условиях софинансирования из федерального бюджета и бюджета автономного округа (к ВКС) в УЭП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ежемесячно, до 1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666AAE" w:rsidRDefault="00E419AF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>Отчет о выполнении  Плана мероприятий ("дорожная карта")</w:t>
            </w:r>
          </w:p>
          <w:p w:rsidR="00E419AF" w:rsidRDefault="00E419AF" w:rsidP="00666AAE">
            <w:pPr>
              <w:pStyle w:val="WW-"/>
              <w:snapToGrid w:val="0"/>
              <w:rPr>
                <w:sz w:val="20"/>
                <w:szCs w:val="20"/>
              </w:rPr>
            </w:pPr>
            <w:r w:rsidRPr="00666AAE">
              <w:rPr>
                <w:sz w:val="20"/>
                <w:szCs w:val="20"/>
              </w:rPr>
              <w:t xml:space="preserve">"Развитие конкуренции </w:t>
            </w:r>
            <w:proofErr w:type="gramStart"/>
            <w:r w:rsidRPr="00666AAE">
              <w:rPr>
                <w:sz w:val="20"/>
                <w:szCs w:val="20"/>
              </w:rPr>
              <w:t>в</w:t>
            </w:r>
            <w:proofErr w:type="gramEnd"/>
            <w:r w:rsidRPr="00666AAE">
              <w:rPr>
                <w:sz w:val="20"/>
                <w:szCs w:val="20"/>
              </w:rPr>
              <w:t xml:space="preserve"> </w:t>
            </w:r>
            <w:proofErr w:type="gramStart"/>
            <w:r w:rsidRPr="00666AAE">
              <w:rPr>
                <w:sz w:val="20"/>
                <w:szCs w:val="20"/>
              </w:rPr>
              <w:t>Ханты-Мансийском</w:t>
            </w:r>
            <w:proofErr w:type="gramEnd"/>
            <w:r w:rsidRPr="00666AAE">
              <w:rPr>
                <w:sz w:val="20"/>
                <w:szCs w:val="20"/>
              </w:rPr>
              <w:t xml:space="preserve"> автономном округе - Югре"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ежеквартально, </w:t>
            </w:r>
          </w:p>
          <w:p w:rsidR="00E419AF" w:rsidRDefault="00E419AF" w:rsidP="0056693B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 числа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  <w:p w:rsidR="00E419AF" w:rsidRDefault="00E419AF" w:rsidP="0056693B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1A6B7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подготовке документов для заключения концессионных соглашений в сфере ЖКХ – изучение НПА, сбор исходных данных для актуализации схемы теплоснабжения, расчет тарифов, участие в совещаниях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 Кожухова М.И.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заключению </w:t>
            </w:r>
            <w:proofErr w:type="spellStart"/>
            <w:r>
              <w:rPr>
                <w:sz w:val="20"/>
                <w:szCs w:val="20"/>
              </w:rPr>
              <w:t>энергосервисного</w:t>
            </w:r>
            <w:proofErr w:type="spellEnd"/>
            <w:r>
              <w:rPr>
                <w:sz w:val="20"/>
                <w:szCs w:val="20"/>
              </w:rPr>
              <w:t xml:space="preserve"> контракта на уличное освещени</w:t>
            </w:r>
            <w:proofErr w:type="gramStart"/>
            <w:r>
              <w:rPr>
                <w:sz w:val="20"/>
                <w:szCs w:val="20"/>
              </w:rPr>
              <w:t>е-</w:t>
            </w:r>
            <w:proofErr w:type="gramEnd"/>
            <w:r>
              <w:rPr>
                <w:sz w:val="20"/>
                <w:szCs w:val="20"/>
              </w:rPr>
              <w:t xml:space="preserve"> изучение НПА, заполнение опросных листов, работа с представителями компаний, специализирующихся в области наружного освещения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по проверке документов от МУП «Югорскэнергогаз» по субсидии на возмещение затрат по проведению модернизации и капитального ремонта систем теплоснабжения, водоснабжения и водоотведения для подготовки к ОЗП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по внедрению ГИС ЖКХ – уведомление предприятий, регистрация в ГИС, заполнение данных по МО, отчеты в округ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C65BC8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C65BC8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C65BC8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C65BC8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 проекта бюджета на 2016 и последующие годы, с подготовкой расчетов, приложений по доведенным лимитам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октябрь, ноябрь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8E595E">
            <w:pPr>
              <w:pStyle w:val="WW-"/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и внесение изменений в разделы портала и сайта администрации, касающихся сферы ЖКХ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  <w:p w:rsidR="00E419AF" w:rsidRDefault="00E419AF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  <w:p w:rsidR="00E419AF" w:rsidRDefault="00E419AF" w:rsidP="005F3624">
            <w:pPr>
              <w:pStyle w:val="WW-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  <w:p w:rsidR="00E419AF" w:rsidRDefault="00E419AF" w:rsidP="005F3624">
            <w:pPr>
              <w:pStyle w:val="WW-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Кожухова М.И.</w:t>
            </w:r>
          </w:p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Прозорова</w:t>
            </w:r>
            <w:proofErr w:type="spellEnd"/>
            <w:r>
              <w:rPr>
                <w:sz w:val="20"/>
                <w:szCs w:val="20"/>
              </w:rPr>
              <w:t xml:space="preserve"> К.Э.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A44FDC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информаций на ВКС, отчетов по «Программе работы с дебиторами и дебиторской задолженностью потребителей,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населения» – все УК, РСО МУП Югорскэнергогаз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8E595E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«Подготовка и повышение квалификации специалистами ЖКХ»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E419AF" w:rsidRDefault="00E419AF" w:rsidP="00B9575A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B9575A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ежеквартального отчета «Отлов безнадзорных животных» в Ветслужбу ХМАО-Югры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Ежеквартально,</w:t>
            </w:r>
          </w:p>
          <w:p w:rsidR="00E419AF" w:rsidRDefault="00E419AF" w:rsidP="006F0052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10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Смолина Е.А.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Tr="004639B3">
        <w:trPr>
          <w:trHeight w:val="231"/>
        </w:trPr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Default="00E419AF" w:rsidP="006F0052">
            <w:pPr>
              <w:pStyle w:val="WW-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244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7B069D">
            <w:pPr>
              <w:pStyle w:val="WW-"/>
              <w:snapToGrid w:val="0"/>
              <w:rPr>
                <w:sz w:val="20"/>
                <w:szCs w:val="20"/>
              </w:rPr>
            </w:pPr>
            <w:r w:rsidRPr="0056693B">
              <w:rPr>
                <w:sz w:val="20"/>
                <w:szCs w:val="20"/>
              </w:rPr>
              <w:t>Проверка расчета субсидий</w:t>
            </w:r>
            <w:r>
              <w:rPr>
                <w:sz w:val="20"/>
                <w:szCs w:val="20"/>
              </w:rPr>
              <w:t>, пакета</w:t>
            </w:r>
            <w:r w:rsidRPr="0056693B">
              <w:rPr>
                <w:sz w:val="20"/>
                <w:szCs w:val="20"/>
              </w:rPr>
              <w:t xml:space="preserve"> документов, на возмещение недополученных доходов в связи с предоставлением услуг по пассажирским перевозкам </w:t>
            </w:r>
            <w:r>
              <w:rPr>
                <w:sz w:val="20"/>
                <w:szCs w:val="20"/>
              </w:rPr>
              <w:t>ОАО «Северавтотранс»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Ежемесячно, </w:t>
            </w:r>
          </w:p>
          <w:p w:rsidR="00E419AF" w:rsidRDefault="00E419AF" w:rsidP="005F3624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 20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5F3624">
            <w:pPr>
              <w:pStyle w:val="WW-"/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Мыцкова</w:t>
            </w:r>
            <w:proofErr w:type="spellEnd"/>
            <w:r>
              <w:rPr>
                <w:sz w:val="20"/>
                <w:szCs w:val="20"/>
              </w:rPr>
              <w:t xml:space="preserve"> С.Ю.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Default="004639B3" w:rsidP="004639B3">
            <w:pPr>
              <w:pStyle w:val="WW-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3.</w:t>
            </w:r>
            <w:r w:rsidRPr="0056693B"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Отдел по бухгалтерскому учету (</w:t>
            </w:r>
            <w:r>
              <w:rPr>
                <w:rFonts w:ascii="Times New Roman" w:eastAsia="Arial" w:hAnsi="Times New Roman"/>
                <w:b/>
                <w:bCs/>
                <w:sz w:val="24"/>
                <w:szCs w:val="24"/>
              </w:rPr>
              <w:t>Коломеец Н.А.)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419AF" w:rsidP="00713C20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bCs/>
                <w:sz w:val="24"/>
                <w:szCs w:val="24"/>
              </w:rPr>
            </w:pP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правильности обработки документации, ввода хозяйственных операций главными специалистами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данных для гашения образовавшейся кредиторской задолженности, исходя из выделенных лимитов бюджетных ассигнований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и уменьшение на основании документов, предоставленных подрядными организациями, сформировавшейся дебиторской задолженности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Присвоение бюджетных обязательств,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контроль за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их расходованием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капитального строительства и ремонта, подтверждающих  выполнение работ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Обработка документов подрядных организаций по объектам благоустройства, капитального ремонта, заказчиков, подтверждающих  выполнение работ, оказанных услуг с участием ОАО «Служба заказчика»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расшифровок по исполнению муниципальных  контрактов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E419AF" w:rsidRPr="0056693B" w:rsidRDefault="00E419AF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Т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В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актов сверок с подрядными организациями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Ежеквартально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Сверка капитальных вложений в объекты длительного строительства</w:t>
            </w:r>
          </w:p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оформление документов  по передачи затрат по объектам в ДМСиГ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необходимости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газоснабжению населения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 ежеквартально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и приемка расчета субсидий и документов, предоставленных получателем субсидии на проведение капитального ремонта многоквартирных домов по постановлению администрации города Югорска от 24.06.2010г. №1104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Проверка и приемка расчета субсидий и документов, предоставленных получателем субсидии на проведение капитального ремонта многоквартирных домов по 185-ФЗ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0C7269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сбор документов для оплаты выполненных работ подрядных организаций и авансовых платежей, подготовка платежных поручений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 и приемка расчета субсидий и документов, предоставленных получателем субсидии на возмещение недополученных доходов в связи с предоставлением услуг по пассажирским перевозкам населения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предоставления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обработка документов по ведению кассового плана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Ежемесячно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первичных документов к хранению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года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документов по запросам контролирующих организаций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мере поступления запроса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проектов контрактов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 мере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необходимости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 xml:space="preserve">Коломеец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проделанной работе отделом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Еженедельно, каждая пятница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форма П-2  (месячная)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03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сведений в орган статистики об инвестициях в основной капитал  форма П-2 (квартальная)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1C76F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20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 о наличии дебиторской и кредиторской задолженности по состоянию на 1 число каждого месяца (ежемесячно)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15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Сведения о размере незавершенного строительства (ежемесячно)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Ежемесячно до 8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Гагарина О.А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CA501C" w:rsidP="0056693B">
            <w:pPr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Отчет о расходах и численности работников органов местного самоуправления, избирательных комиссий МО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требованию Департамента финансов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jc w:val="center"/>
              <w:rPr>
                <w:rFonts w:ascii="Times New Roman" w:hAnsi="Times New Roman" w:cs="Times New Roman"/>
              </w:rPr>
            </w:pPr>
            <w:r w:rsidRPr="0056693B">
              <w:rPr>
                <w:rFonts w:ascii="Times New Roman" w:hAnsi="Times New Roman" w:cs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финансов администрации города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По срокам, предоставленным Департаментом финансов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Налоговую инспекцию ИФНС №4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1C76F9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Фонд социального страхования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Пенсионный фонд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0C7269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15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января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 отчета в Департамент ЖКК ХМАО-Югра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8F6F85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 января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  <w:lang w:val="en-US"/>
              </w:rPr>
              <w:t>3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Лихачева Н.К.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Гагарина О.А.</w:t>
            </w:r>
          </w:p>
          <w:p w:rsidR="00E419AF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Коломеец Н.А.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Гут Т.В.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CA501C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  <w:r w:rsidRPr="0056693B">
              <w:rPr>
                <w:rFonts w:ascii="Times New Roman" w:eastAsia="Arial" w:hAnsi="Times New Roman"/>
                <w:b/>
                <w:bCs/>
                <w:sz w:val="21"/>
                <w:szCs w:val="21"/>
              </w:rPr>
              <w:t>4. Отдел подготовки строительства (Тарутина Е.В.)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suppressLineNumbers/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bCs/>
                <w:sz w:val="21"/>
                <w:szCs w:val="21"/>
              </w:rPr>
            </w:pP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Взаимодействие с заинтересованными организациями и службами по решению вопросов, возникающих при  разработке проектной  документации:      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-Департаментом охраны окружающей среды и экологической безопасности ХМАО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</w:t>
            </w:r>
            <w:proofErr w:type="spell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Юграгаз</w:t>
            </w:r>
            <w:proofErr w:type="spell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»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-Югорским ГИБДДД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-ООО «Югорскэнергогаз»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«ЮТЭК - Югорск»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-ОАО «Уралсвязьинформ»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-УТС «Югорскгазтелеком»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-Территориальным управлением Федеральной службы по надзору в сфере защиты прав потребителей и благополучия человека по ХМАО г. Югорску и Советскому району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согласованию актов выбора земельных участков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A6349C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Управлением архитектуры и градостроительства по предоставлению 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правоустанавливающих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документов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на земельные участки для размещения объектов капитального строительства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(актов выбора земельного участка, договоров на постоянное бессрочное пользование, схема планировочной организации земельного участка) 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ОАО «РСУ» по ответственному хранению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организациями, выполняющими проектные и инженерно-изыскательские работы 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Подготовка технической части конкурсной (аукционной) документации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на право заключения муниципальных контрактов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По мере заключения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bookmarkStart w:id="1" w:name="DDE_LINK"/>
            <w:bookmarkEnd w:id="1"/>
            <w:r>
              <w:rPr>
                <w:rFonts w:ascii="Times New Roman" w:eastAsia="Arial" w:hAnsi="Times New Roman"/>
                <w:sz w:val="20"/>
                <w:szCs w:val="20"/>
              </w:rPr>
              <w:t xml:space="preserve">Добрякова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М.М.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Работа с документами, письмами, распоряжениями, постановлениями, приказами и т. д. 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Подготовка писем и ответов на письма и запросы   Департаментов Ханты-Мансийского автономного округа - Югры. 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архивом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отделом технического надзора по проектной документации при производстве строительно-монтажных работ объектов капитального строительства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E419AF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7E4436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</w:t>
            </w:r>
            <w:r w:rsidRPr="007E4436">
              <w:rPr>
                <w:rFonts w:ascii="Times New Roman" w:eastAsia="Arial" w:hAnsi="Times New Roman"/>
                <w:sz w:val="20"/>
                <w:szCs w:val="20"/>
              </w:rPr>
              <w:t xml:space="preserve">выполнение инженерных изысканий, разработку проектной и рабочей документации по объекту «Муниципальное общеобразовательное учреждение»  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31.01.2016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EF249D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Составление сметной документации  согласно дефектным актам, ведомостям объемов работ и рабочим чертежам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12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Регистрация в архив проектной документации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  при  получении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    Ульянов А.А.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13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Проверка сметной документации (строительство, капитальный ремонт, реконструкция)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E419AF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 xml:space="preserve">Ваганин Д.М. 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14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Согласование проектных решений с организациями технические условия, которых получены и заинтересованными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(эксплуатирующими)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организациями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  необходимости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15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корреспонденцией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E419AF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16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Подшивка документов к хранению, составление описи документов, хранящихся в папках.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E419AF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17</w:t>
            </w:r>
          </w:p>
        </w:tc>
        <w:tc>
          <w:tcPr>
            <w:tcW w:w="5358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Ознакомление и изучение специалистами отдела изменений в законодательстве, связанных с непосредственной работой отдела</w:t>
            </w:r>
          </w:p>
        </w:tc>
        <w:tc>
          <w:tcPr>
            <w:tcW w:w="144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 в течение квартала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  <w:p w:rsidR="00E419AF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Добрякова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 М.М.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Ваганин Д.М.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18</w:t>
            </w:r>
          </w:p>
        </w:tc>
        <w:tc>
          <w:tcPr>
            <w:tcW w:w="5358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Составление отчета за 4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-й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квартал 2015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t>г.</w:t>
            </w:r>
          </w:p>
        </w:tc>
        <w:tc>
          <w:tcPr>
            <w:tcW w:w="1445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5D61F1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30.12.2015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Нимой П.С.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5358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71336F" w:rsidRDefault="00E419AF" w:rsidP="00EF249D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выполнение работ по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 xml:space="preserve">инженерным изысканиям, разработке проектной и рабочей документации на реконструкцию автомобильной дороги «Улица Уральская в городе Югорске» </w:t>
            </w:r>
          </w:p>
        </w:tc>
        <w:tc>
          <w:tcPr>
            <w:tcW w:w="1445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30.03.2016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212B53">
        <w:tc>
          <w:tcPr>
            <w:tcW w:w="538" w:type="dxa"/>
            <w:tcBorders>
              <w:left w:val="single" w:sz="4" w:space="0" w:color="000080"/>
              <w:bottom w:val="single" w:sz="4" w:space="0" w:color="000080"/>
            </w:tcBorders>
            <w:vAlign w:val="center"/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20</w:t>
            </w:r>
          </w:p>
        </w:tc>
        <w:tc>
          <w:tcPr>
            <w:tcW w:w="5358" w:type="dxa"/>
            <w:gridSpan w:val="3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71336F" w:rsidRDefault="00E419AF" w:rsidP="00EF249D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color w:val="FF0000"/>
                <w:sz w:val="20"/>
                <w:szCs w:val="20"/>
              </w:rPr>
            </w:pPr>
            <w:r w:rsidRPr="002B167C">
              <w:rPr>
                <w:rFonts w:ascii="Times New Roman" w:eastAsia="Arial" w:hAnsi="Times New Roman"/>
                <w:sz w:val="20"/>
                <w:szCs w:val="20"/>
              </w:rPr>
              <w:t xml:space="preserve">Контроль над исполнением муниципального контракта на выполнение работ по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инженерным изысканиям, разработке проектной и рабочей документации на реконструкцию автомобильной дороги «Улица Звёздная в городе Югорске»</w:t>
            </w:r>
          </w:p>
        </w:tc>
        <w:tc>
          <w:tcPr>
            <w:tcW w:w="1445" w:type="dxa"/>
            <w:tcBorders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  <w:vAlign w:val="center"/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до 30.03.2016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Тарутина Е.В.</w:t>
            </w:r>
          </w:p>
          <w:p w:rsidR="00E419AF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Ульянов А.А.</w:t>
            </w:r>
          </w:p>
          <w:p w:rsidR="00E419AF" w:rsidRPr="0056693B" w:rsidRDefault="00E419AF" w:rsidP="00415557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Нимой П.С.</w:t>
            </w:r>
          </w:p>
        </w:tc>
        <w:tc>
          <w:tcPr>
            <w:tcW w:w="1418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:rsidR="00E419AF" w:rsidRPr="0056693B" w:rsidRDefault="00212B53" w:rsidP="00212B53">
            <w:pPr>
              <w:tabs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5. Отдел технического надзора (</w:t>
            </w:r>
            <w:r>
              <w:rPr>
                <w:rFonts w:ascii="Times New Roman" w:eastAsia="Arial" w:hAnsi="Times New Roman"/>
                <w:b/>
                <w:sz w:val="24"/>
                <w:szCs w:val="24"/>
              </w:rPr>
              <w:t>Бодров В.С.)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713C20">
            <w:pPr>
              <w:tabs>
                <w:tab w:val="left" w:pos="709"/>
              </w:tabs>
              <w:snapToGrid w:val="0"/>
              <w:spacing w:after="0" w:line="100" w:lineRule="atLeast"/>
              <w:ind w:left="720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Осуществление технического надзора по объектам капитального строительства, капитального ремонта и реконструкции, с выездом на объект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D61F1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Прием выполненных работ у подрядных организаций, подписание акта КС-2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До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Согласование изменений в проектной документации с генеральным проектировщиком и с эксплуатирующими организациями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Конъектурный обзор строительства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С 25 числа следующего за 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отчетным</w:t>
            </w:r>
            <w:proofErr w:type="gramEnd"/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Default="00E211E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Оформление разрешения на строительство по объектам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</w:p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Изучение и рассмотрение проектной документации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дефектных актов для составления смет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 по ориентировочной стоимости ремонта, реконструкции объектов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Бодров В.С.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rPr>
          <w:trHeight w:val="998"/>
        </w:trPr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документации и ответ на запросы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10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Работа с обращениями граждан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shd w:val="clear" w:color="auto" w:fill="FFFFFF"/>
              <w:tabs>
                <w:tab w:val="left" w:pos="175"/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 сдача объектов в эксплуатацию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Бодров В.С., Зубарева Л. Д., Инютин Г. В.,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Симонов К.А.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175"/>
                <w:tab w:val="left" w:pos="709"/>
              </w:tabs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6. Юридический отдел (Валинурова О. С.)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/>
                <w:b/>
                <w:sz w:val="24"/>
                <w:szCs w:val="24"/>
              </w:rPr>
              <w:t>Деятельность по решению вопросов местного значения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Организация строительства объектов  социального, бытового и жилищно-коммунального  назначения в городе </w:t>
            </w: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Югорске.</w:t>
            </w:r>
          </w:p>
          <w:p w:rsidR="00E419AF" w:rsidRPr="0056693B" w:rsidRDefault="00E419AF" w:rsidP="0056693B">
            <w:pPr>
              <w:tabs>
                <w:tab w:val="left" w:pos="709"/>
              </w:tabs>
              <w:spacing w:after="0" w:line="100" w:lineRule="atLeast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8F6F8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8F6F85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lastRenderedPageBreak/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освещения улиц в границах города Югорска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благоустройства и озеленения территории города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Осуществление в городе дорожной деятельности в отношении автомобильных дорог местного значения в границах городского округа, а также осуществлении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в границах города электро-, тепл</w:t>
            </w:r>
            <w:proofErr w:type="gramStart"/>
            <w:r w:rsidRPr="0056693B">
              <w:rPr>
                <w:rFonts w:ascii="Times New Roman" w:eastAsia="Arial" w:hAnsi="Times New Roman"/>
                <w:sz w:val="20"/>
                <w:szCs w:val="20"/>
              </w:rPr>
              <w:t>о-</w:t>
            </w:r>
            <w:proofErr w:type="gramEnd"/>
            <w:r w:rsidRPr="0056693B">
              <w:rPr>
                <w:rFonts w:ascii="Times New Roman" w:eastAsia="Arial" w:hAnsi="Times New Roman"/>
                <w:sz w:val="20"/>
                <w:szCs w:val="20"/>
              </w:rPr>
              <w:t>, газо- и водоснабжения населения, водоотведения, снабжение населения топливом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обеспечении организации ритуальных услуг и организации содержания мест захоронения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сбора, вывоза, утилизации и переработки бытовых и промышленных отходов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Организация содержания и строительства муниципального жилищного фонда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9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both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Участие в реализации организационных, правовых, технических, технологических, экономических и иных мер, направленных на уменьшение объема используемых энергетических ресурсов при сохранении соответствующего полезного эффекта от их использования (в том числе объема произведенной продукции, выполненных работ, оказанных услуг)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Правовое сопровождение деятельности ДЖКиСК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Правовая оценка муниципальных контрактов для подписания и заключения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Претензионная работа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Заключения (правовая оценка) спорных ситуаций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Участие в судебных заседаниях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 назначению дел к рассмотрению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Предоставление сведений о заключенных муниципальных контрактах в Уполномоченный орган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Организационная работа юридического отдела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Взаимодействие с победителями торгов и единственными поставщиками в целях заключения с ними муниципальных (государственных контрактов)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Качественная подготовка к участию в судебных заседаниях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8759" w:type="dxa"/>
            <w:gridSpan w:val="6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</w:p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56693B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Контрольно-аналитическая работа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1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Проведение анализа работы отдела по итогам работы за прошедший квартал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2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информации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3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Подготовка отчетов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4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Документирование подготовленных материалов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5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Архивирование подготовленных документов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6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Совершенствование профессионального мастерства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7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Плановое изучение законодательства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  <w:tr w:rsidR="00E419AF" w:rsidRPr="0056693B" w:rsidTr="0082282C">
        <w:tc>
          <w:tcPr>
            <w:tcW w:w="56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8</w:t>
            </w:r>
          </w:p>
        </w:tc>
        <w:tc>
          <w:tcPr>
            <w:tcW w:w="521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Проведение консультаций специалистов департамента </w:t>
            </w:r>
          </w:p>
        </w:tc>
        <w:tc>
          <w:tcPr>
            <w:tcW w:w="1559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left w:w="10" w:type="dxa"/>
              <w:right w:w="10" w:type="dxa"/>
            </w:tcMar>
          </w:tcPr>
          <w:p w:rsidR="00E419AF" w:rsidRPr="0056693B" w:rsidRDefault="00E419AF" w:rsidP="0056693B">
            <w:pPr>
              <w:tabs>
                <w:tab w:val="left" w:pos="709"/>
              </w:tabs>
              <w:snapToGrid w:val="0"/>
              <w:spacing w:after="0" w:line="100" w:lineRule="atLeast"/>
              <w:jc w:val="center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>Постоянно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419AF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 w:rsidRPr="0056693B">
              <w:rPr>
                <w:rFonts w:ascii="Times New Roman" w:eastAsia="Arial" w:hAnsi="Times New Roman"/>
                <w:sz w:val="20"/>
                <w:szCs w:val="20"/>
              </w:rPr>
              <w:t xml:space="preserve">Валинурова О.С., </w:t>
            </w:r>
            <w:r>
              <w:rPr>
                <w:rFonts w:ascii="Times New Roman" w:eastAsia="Arial" w:hAnsi="Times New Roman"/>
                <w:sz w:val="20"/>
                <w:szCs w:val="20"/>
              </w:rPr>
              <w:t>Новоселова С.В.</w:t>
            </w:r>
          </w:p>
        </w:tc>
        <w:tc>
          <w:tcPr>
            <w:tcW w:w="141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419AF" w:rsidRPr="0056693B" w:rsidRDefault="00E211EC" w:rsidP="00415557">
            <w:pPr>
              <w:tabs>
                <w:tab w:val="left" w:pos="709"/>
              </w:tabs>
              <w:snapToGrid w:val="0"/>
              <w:spacing w:after="0" w:line="100" w:lineRule="atLeast"/>
              <w:rPr>
                <w:rFonts w:ascii="Times New Roman" w:eastAsia="Arial" w:hAnsi="Times New Roman"/>
                <w:sz w:val="20"/>
                <w:szCs w:val="20"/>
              </w:rPr>
            </w:pPr>
            <w:r>
              <w:rPr>
                <w:rFonts w:ascii="Times New Roman" w:eastAsia="Arial" w:hAnsi="Times New Roman"/>
                <w:sz w:val="20"/>
                <w:szCs w:val="20"/>
              </w:rPr>
              <w:t>+</w:t>
            </w:r>
          </w:p>
        </w:tc>
      </w:tr>
    </w:tbl>
    <w:p w:rsidR="0056693B" w:rsidRPr="0056693B" w:rsidRDefault="0056693B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sz w:val="24"/>
          <w:szCs w:val="24"/>
        </w:rPr>
      </w:pPr>
    </w:p>
    <w:p w:rsidR="00FA600A" w:rsidRDefault="00713C20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Заместитель</w:t>
      </w:r>
      <w:r w:rsidR="005D61F1"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 w:rsidRPr="005D61F1">
        <w:rPr>
          <w:rFonts w:ascii="Times New Roman" w:eastAsia="Arial" w:hAnsi="Times New Roman"/>
          <w:b/>
          <w:sz w:val="24"/>
          <w:szCs w:val="24"/>
        </w:rPr>
        <w:t>главы администрации города –</w:t>
      </w:r>
    </w:p>
    <w:p w:rsidR="005D61F1" w:rsidRPr="005D61F1" w:rsidRDefault="005D61F1" w:rsidP="0056693B">
      <w:pPr>
        <w:tabs>
          <w:tab w:val="left" w:pos="709"/>
        </w:tabs>
        <w:spacing w:after="0" w:line="100" w:lineRule="atLeast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eastAsia="Arial" w:hAnsi="Times New Roman"/>
          <w:b/>
          <w:sz w:val="24"/>
          <w:szCs w:val="24"/>
        </w:rPr>
        <w:t>директор</w:t>
      </w:r>
      <w:r w:rsidR="00CA78AC">
        <w:rPr>
          <w:rFonts w:ascii="Times New Roman" w:eastAsia="Arial" w:hAnsi="Times New Roman"/>
          <w:b/>
          <w:sz w:val="24"/>
          <w:szCs w:val="24"/>
        </w:rPr>
        <w:t>а</w:t>
      </w:r>
      <w:r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Arial" w:hAnsi="Times New Roman"/>
          <w:b/>
          <w:sz w:val="24"/>
          <w:szCs w:val="24"/>
        </w:rPr>
        <w:t>ДЖКиСК</w:t>
      </w:r>
      <w:proofErr w:type="spellEnd"/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</w:r>
      <w:r>
        <w:rPr>
          <w:rFonts w:ascii="Times New Roman" w:eastAsia="Arial" w:hAnsi="Times New Roman"/>
          <w:b/>
          <w:sz w:val="24"/>
          <w:szCs w:val="24"/>
        </w:rPr>
        <w:tab/>
        <w:t xml:space="preserve">  </w:t>
      </w:r>
      <w:r w:rsidRPr="005D61F1">
        <w:rPr>
          <w:rFonts w:ascii="Times New Roman" w:eastAsia="Arial" w:hAnsi="Times New Roman"/>
          <w:b/>
          <w:sz w:val="24"/>
          <w:szCs w:val="24"/>
        </w:rPr>
        <w:t xml:space="preserve"> </w:t>
      </w:r>
      <w:proofErr w:type="spellStart"/>
      <w:r w:rsidR="00713C20">
        <w:rPr>
          <w:rFonts w:ascii="Times New Roman" w:eastAsia="Arial" w:hAnsi="Times New Roman"/>
          <w:b/>
          <w:sz w:val="24"/>
          <w:szCs w:val="24"/>
        </w:rPr>
        <w:t>В.К.Бандурин</w:t>
      </w:r>
      <w:proofErr w:type="spellEnd"/>
    </w:p>
    <w:p w:rsidR="002D7C80" w:rsidRPr="005D61F1" w:rsidRDefault="002D7C80">
      <w:pPr>
        <w:rPr>
          <w:b/>
        </w:rPr>
      </w:pPr>
    </w:p>
    <w:p w:rsidR="006D448A" w:rsidRDefault="006D448A"/>
    <w:p w:rsidR="006D448A" w:rsidRDefault="006D448A"/>
    <w:p w:rsidR="006D448A" w:rsidRDefault="006D448A"/>
    <w:p w:rsidR="006D448A" w:rsidRDefault="006D448A"/>
    <w:sectPr w:rsidR="006D448A" w:rsidSect="00E419A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5AF"/>
    <w:rsid w:val="00003A3E"/>
    <w:rsid w:val="00003D44"/>
    <w:rsid w:val="000056DF"/>
    <w:rsid w:val="00030D42"/>
    <w:rsid w:val="000332FD"/>
    <w:rsid w:val="0005208B"/>
    <w:rsid w:val="00055FA0"/>
    <w:rsid w:val="0006799A"/>
    <w:rsid w:val="00067DFB"/>
    <w:rsid w:val="00071B32"/>
    <w:rsid w:val="000872E4"/>
    <w:rsid w:val="00091929"/>
    <w:rsid w:val="00095424"/>
    <w:rsid w:val="000B2886"/>
    <w:rsid w:val="000C7269"/>
    <w:rsid w:val="000D7CCE"/>
    <w:rsid w:val="000E742A"/>
    <w:rsid w:val="000F079A"/>
    <w:rsid w:val="000F2E39"/>
    <w:rsid w:val="000F4933"/>
    <w:rsid w:val="000F562D"/>
    <w:rsid w:val="000F715D"/>
    <w:rsid w:val="00101830"/>
    <w:rsid w:val="001148E0"/>
    <w:rsid w:val="00135FB4"/>
    <w:rsid w:val="00140A22"/>
    <w:rsid w:val="00140A6F"/>
    <w:rsid w:val="00151D2D"/>
    <w:rsid w:val="00171BD5"/>
    <w:rsid w:val="00172407"/>
    <w:rsid w:val="00175825"/>
    <w:rsid w:val="00176A2A"/>
    <w:rsid w:val="00180270"/>
    <w:rsid w:val="00186253"/>
    <w:rsid w:val="001A1661"/>
    <w:rsid w:val="001A4823"/>
    <w:rsid w:val="001A59C3"/>
    <w:rsid w:val="001A6B38"/>
    <w:rsid w:val="001A6B72"/>
    <w:rsid w:val="001C1EE0"/>
    <w:rsid w:val="001C333B"/>
    <w:rsid w:val="001C3474"/>
    <w:rsid w:val="001C76F9"/>
    <w:rsid w:val="001D6351"/>
    <w:rsid w:val="001E07D5"/>
    <w:rsid w:val="001E5E96"/>
    <w:rsid w:val="001F5111"/>
    <w:rsid w:val="00212B53"/>
    <w:rsid w:val="00226BFF"/>
    <w:rsid w:val="00227EC4"/>
    <w:rsid w:val="00234671"/>
    <w:rsid w:val="00235908"/>
    <w:rsid w:val="00240B2A"/>
    <w:rsid w:val="00253323"/>
    <w:rsid w:val="00263D1E"/>
    <w:rsid w:val="00273094"/>
    <w:rsid w:val="00273212"/>
    <w:rsid w:val="00281268"/>
    <w:rsid w:val="0029145D"/>
    <w:rsid w:val="00297889"/>
    <w:rsid w:val="002A4AE2"/>
    <w:rsid w:val="002B167C"/>
    <w:rsid w:val="002C4ED1"/>
    <w:rsid w:val="002D625D"/>
    <w:rsid w:val="002D7C80"/>
    <w:rsid w:val="002E0CFA"/>
    <w:rsid w:val="002E2986"/>
    <w:rsid w:val="002E419D"/>
    <w:rsid w:val="002E4924"/>
    <w:rsid w:val="002F2F2A"/>
    <w:rsid w:val="002F5500"/>
    <w:rsid w:val="0031491C"/>
    <w:rsid w:val="00315763"/>
    <w:rsid w:val="003172E2"/>
    <w:rsid w:val="003214DD"/>
    <w:rsid w:val="003303EE"/>
    <w:rsid w:val="00330CB9"/>
    <w:rsid w:val="00336FA7"/>
    <w:rsid w:val="00343354"/>
    <w:rsid w:val="00344456"/>
    <w:rsid w:val="00351E8D"/>
    <w:rsid w:val="003520C0"/>
    <w:rsid w:val="00365B05"/>
    <w:rsid w:val="0037498A"/>
    <w:rsid w:val="003817A5"/>
    <w:rsid w:val="003A4DCB"/>
    <w:rsid w:val="003B213B"/>
    <w:rsid w:val="003D35D7"/>
    <w:rsid w:val="003F1DC9"/>
    <w:rsid w:val="00401863"/>
    <w:rsid w:val="00402C2D"/>
    <w:rsid w:val="004046D4"/>
    <w:rsid w:val="00405D0E"/>
    <w:rsid w:val="00415557"/>
    <w:rsid w:val="0042260E"/>
    <w:rsid w:val="00422C03"/>
    <w:rsid w:val="00427C2A"/>
    <w:rsid w:val="00444362"/>
    <w:rsid w:val="00444C4F"/>
    <w:rsid w:val="00454146"/>
    <w:rsid w:val="004578CE"/>
    <w:rsid w:val="004639B3"/>
    <w:rsid w:val="0047452A"/>
    <w:rsid w:val="00474A37"/>
    <w:rsid w:val="00476218"/>
    <w:rsid w:val="00493F56"/>
    <w:rsid w:val="00495A73"/>
    <w:rsid w:val="004A2B25"/>
    <w:rsid w:val="004B4D2A"/>
    <w:rsid w:val="004C2BB3"/>
    <w:rsid w:val="004C799D"/>
    <w:rsid w:val="004D0471"/>
    <w:rsid w:val="004D4E94"/>
    <w:rsid w:val="004D5500"/>
    <w:rsid w:val="004E2151"/>
    <w:rsid w:val="004E51E9"/>
    <w:rsid w:val="004E7A77"/>
    <w:rsid w:val="004F256F"/>
    <w:rsid w:val="004F2D36"/>
    <w:rsid w:val="004F7A5D"/>
    <w:rsid w:val="00501522"/>
    <w:rsid w:val="00521F0F"/>
    <w:rsid w:val="00522DEB"/>
    <w:rsid w:val="00547161"/>
    <w:rsid w:val="005550BE"/>
    <w:rsid w:val="0056693B"/>
    <w:rsid w:val="0058065D"/>
    <w:rsid w:val="00582F55"/>
    <w:rsid w:val="005866CA"/>
    <w:rsid w:val="005A3513"/>
    <w:rsid w:val="005C1D28"/>
    <w:rsid w:val="005D61F1"/>
    <w:rsid w:val="005D7657"/>
    <w:rsid w:val="005F3624"/>
    <w:rsid w:val="005F5253"/>
    <w:rsid w:val="00604ED0"/>
    <w:rsid w:val="00625840"/>
    <w:rsid w:val="00632688"/>
    <w:rsid w:val="00634D47"/>
    <w:rsid w:val="00645E7A"/>
    <w:rsid w:val="0064649F"/>
    <w:rsid w:val="0066544E"/>
    <w:rsid w:val="00666AAE"/>
    <w:rsid w:val="00672823"/>
    <w:rsid w:val="00676759"/>
    <w:rsid w:val="006846D1"/>
    <w:rsid w:val="00697FBD"/>
    <w:rsid w:val="006A6700"/>
    <w:rsid w:val="006A713D"/>
    <w:rsid w:val="006B0A8A"/>
    <w:rsid w:val="006B65F3"/>
    <w:rsid w:val="006C02A3"/>
    <w:rsid w:val="006D448A"/>
    <w:rsid w:val="006D5C5D"/>
    <w:rsid w:val="006E4734"/>
    <w:rsid w:val="006E5004"/>
    <w:rsid w:val="006F0052"/>
    <w:rsid w:val="00701511"/>
    <w:rsid w:val="00704610"/>
    <w:rsid w:val="0071336F"/>
    <w:rsid w:val="00713C20"/>
    <w:rsid w:val="00722DEA"/>
    <w:rsid w:val="00753329"/>
    <w:rsid w:val="00755BEB"/>
    <w:rsid w:val="00760C74"/>
    <w:rsid w:val="007872DB"/>
    <w:rsid w:val="00791430"/>
    <w:rsid w:val="007A2284"/>
    <w:rsid w:val="007A41B0"/>
    <w:rsid w:val="007A779A"/>
    <w:rsid w:val="007B069D"/>
    <w:rsid w:val="007B2D35"/>
    <w:rsid w:val="007D0CC6"/>
    <w:rsid w:val="007D5B6C"/>
    <w:rsid w:val="007E24C0"/>
    <w:rsid w:val="007E384C"/>
    <w:rsid w:val="007E41A2"/>
    <w:rsid w:val="007E4436"/>
    <w:rsid w:val="007F0BDF"/>
    <w:rsid w:val="007F287D"/>
    <w:rsid w:val="00803347"/>
    <w:rsid w:val="00807D4A"/>
    <w:rsid w:val="00821151"/>
    <w:rsid w:val="0082282C"/>
    <w:rsid w:val="00826FA5"/>
    <w:rsid w:val="00840774"/>
    <w:rsid w:val="0084659E"/>
    <w:rsid w:val="00846800"/>
    <w:rsid w:val="00850C40"/>
    <w:rsid w:val="008631E1"/>
    <w:rsid w:val="008709FC"/>
    <w:rsid w:val="0088077C"/>
    <w:rsid w:val="00884C7B"/>
    <w:rsid w:val="0088608F"/>
    <w:rsid w:val="00896A52"/>
    <w:rsid w:val="00897C12"/>
    <w:rsid w:val="008A1768"/>
    <w:rsid w:val="008A4784"/>
    <w:rsid w:val="008A61FD"/>
    <w:rsid w:val="008A76C8"/>
    <w:rsid w:val="008A7EE2"/>
    <w:rsid w:val="008B27BE"/>
    <w:rsid w:val="008B769D"/>
    <w:rsid w:val="008C2151"/>
    <w:rsid w:val="008E0885"/>
    <w:rsid w:val="008E56A1"/>
    <w:rsid w:val="008E595E"/>
    <w:rsid w:val="008F6F85"/>
    <w:rsid w:val="008F777B"/>
    <w:rsid w:val="00901E2A"/>
    <w:rsid w:val="00903013"/>
    <w:rsid w:val="0092232F"/>
    <w:rsid w:val="00925774"/>
    <w:rsid w:val="0092725C"/>
    <w:rsid w:val="00932BA2"/>
    <w:rsid w:val="00936DFE"/>
    <w:rsid w:val="00957519"/>
    <w:rsid w:val="00975B7A"/>
    <w:rsid w:val="009764E8"/>
    <w:rsid w:val="009823CE"/>
    <w:rsid w:val="00982A2F"/>
    <w:rsid w:val="00991B50"/>
    <w:rsid w:val="009A367C"/>
    <w:rsid w:val="009A3D47"/>
    <w:rsid w:val="009B1404"/>
    <w:rsid w:val="009B6810"/>
    <w:rsid w:val="009E1272"/>
    <w:rsid w:val="009E409E"/>
    <w:rsid w:val="009E5FBA"/>
    <w:rsid w:val="009F2F28"/>
    <w:rsid w:val="00A22F74"/>
    <w:rsid w:val="00A24E03"/>
    <w:rsid w:val="00A26276"/>
    <w:rsid w:val="00A30F1B"/>
    <w:rsid w:val="00A420F5"/>
    <w:rsid w:val="00A44FDC"/>
    <w:rsid w:val="00A47E2A"/>
    <w:rsid w:val="00A5368C"/>
    <w:rsid w:val="00A5682B"/>
    <w:rsid w:val="00A6349C"/>
    <w:rsid w:val="00A66C76"/>
    <w:rsid w:val="00A947D3"/>
    <w:rsid w:val="00A95348"/>
    <w:rsid w:val="00AA2A7D"/>
    <w:rsid w:val="00AB474B"/>
    <w:rsid w:val="00AC06B9"/>
    <w:rsid w:val="00AC3289"/>
    <w:rsid w:val="00AC576A"/>
    <w:rsid w:val="00AD03F4"/>
    <w:rsid w:val="00AF4081"/>
    <w:rsid w:val="00AF4DEC"/>
    <w:rsid w:val="00B02B03"/>
    <w:rsid w:val="00B06572"/>
    <w:rsid w:val="00B07DAE"/>
    <w:rsid w:val="00B213FD"/>
    <w:rsid w:val="00B24B5A"/>
    <w:rsid w:val="00B25D14"/>
    <w:rsid w:val="00B30BBE"/>
    <w:rsid w:val="00B36238"/>
    <w:rsid w:val="00B41712"/>
    <w:rsid w:val="00B422B4"/>
    <w:rsid w:val="00B46609"/>
    <w:rsid w:val="00B50B9A"/>
    <w:rsid w:val="00B62ECD"/>
    <w:rsid w:val="00B6432A"/>
    <w:rsid w:val="00B808CC"/>
    <w:rsid w:val="00B90782"/>
    <w:rsid w:val="00B9575A"/>
    <w:rsid w:val="00BA7A0A"/>
    <w:rsid w:val="00BC0F34"/>
    <w:rsid w:val="00BC2EAB"/>
    <w:rsid w:val="00BD6752"/>
    <w:rsid w:val="00BF5519"/>
    <w:rsid w:val="00BF5C55"/>
    <w:rsid w:val="00C02384"/>
    <w:rsid w:val="00C13CB3"/>
    <w:rsid w:val="00C173EB"/>
    <w:rsid w:val="00C23FD3"/>
    <w:rsid w:val="00C30547"/>
    <w:rsid w:val="00C47863"/>
    <w:rsid w:val="00C64722"/>
    <w:rsid w:val="00C65BC8"/>
    <w:rsid w:val="00C855AF"/>
    <w:rsid w:val="00C91B49"/>
    <w:rsid w:val="00C93CC8"/>
    <w:rsid w:val="00C958B2"/>
    <w:rsid w:val="00CA0A67"/>
    <w:rsid w:val="00CA2AF2"/>
    <w:rsid w:val="00CA2E05"/>
    <w:rsid w:val="00CA501C"/>
    <w:rsid w:val="00CA785C"/>
    <w:rsid w:val="00CA78AC"/>
    <w:rsid w:val="00CB18B2"/>
    <w:rsid w:val="00CB3371"/>
    <w:rsid w:val="00CB3BBA"/>
    <w:rsid w:val="00CB54EB"/>
    <w:rsid w:val="00CC0EFC"/>
    <w:rsid w:val="00CC2BEC"/>
    <w:rsid w:val="00CE3454"/>
    <w:rsid w:val="00CE34A2"/>
    <w:rsid w:val="00CE6F49"/>
    <w:rsid w:val="00CF369F"/>
    <w:rsid w:val="00CF4CEB"/>
    <w:rsid w:val="00D15078"/>
    <w:rsid w:val="00D22DAA"/>
    <w:rsid w:val="00D2336E"/>
    <w:rsid w:val="00D61AD6"/>
    <w:rsid w:val="00D70174"/>
    <w:rsid w:val="00D7051C"/>
    <w:rsid w:val="00D85445"/>
    <w:rsid w:val="00D90572"/>
    <w:rsid w:val="00DA0D18"/>
    <w:rsid w:val="00DB1D25"/>
    <w:rsid w:val="00DB21CF"/>
    <w:rsid w:val="00DC0127"/>
    <w:rsid w:val="00DD3A95"/>
    <w:rsid w:val="00DD4D0A"/>
    <w:rsid w:val="00DE409E"/>
    <w:rsid w:val="00DE49A1"/>
    <w:rsid w:val="00DF1C66"/>
    <w:rsid w:val="00DF4CCE"/>
    <w:rsid w:val="00DF6A06"/>
    <w:rsid w:val="00E003D8"/>
    <w:rsid w:val="00E211EC"/>
    <w:rsid w:val="00E268D3"/>
    <w:rsid w:val="00E3524B"/>
    <w:rsid w:val="00E37C8A"/>
    <w:rsid w:val="00E419AF"/>
    <w:rsid w:val="00E41CA9"/>
    <w:rsid w:val="00E447B8"/>
    <w:rsid w:val="00E64BDE"/>
    <w:rsid w:val="00E77985"/>
    <w:rsid w:val="00E80472"/>
    <w:rsid w:val="00E81852"/>
    <w:rsid w:val="00E922BB"/>
    <w:rsid w:val="00EC0D03"/>
    <w:rsid w:val="00EC415B"/>
    <w:rsid w:val="00EC592E"/>
    <w:rsid w:val="00ED4031"/>
    <w:rsid w:val="00ED7E7C"/>
    <w:rsid w:val="00EE753A"/>
    <w:rsid w:val="00EF249D"/>
    <w:rsid w:val="00EF6FD4"/>
    <w:rsid w:val="00F0146D"/>
    <w:rsid w:val="00F03732"/>
    <w:rsid w:val="00F13D31"/>
    <w:rsid w:val="00F15490"/>
    <w:rsid w:val="00F15ED1"/>
    <w:rsid w:val="00F16228"/>
    <w:rsid w:val="00F17F11"/>
    <w:rsid w:val="00F24722"/>
    <w:rsid w:val="00F372D5"/>
    <w:rsid w:val="00F55BCC"/>
    <w:rsid w:val="00F572F4"/>
    <w:rsid w:val="00F60DB0"/>
    <w:rsid w:val="00F617E9"/>
    <w:rsid w:val="00F748FF"/>
    <w:rsid w:val="00F76042"/>
    <w:rsid w:val="00F77F2C"/>
    <w:rsid w:val="00F80A0A"/>
    <w:rsid w:val="00F81457"/>
    <w:rsid w:val="00F90DB0"/>
    <w:rsid w:val="00FA3269"/>
    <w:rsid w:val="00FA503B"/>
    <w:rsid w:val="00FA600A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48A"/>
    <w:pPr>
      <w:suppressAutoHyphens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6D448A"/>
    <w:pPr>
      <w:tabs>
        <w:tab w:val="left" w:pos="709"/>
      </w:tabs>
      <w:suppressAutoHyphens/>
      <w:spacing w:after="0" w:line="100" w:lineRule="atLeast"/>
    </w:pPr>
    <w:rPr>
      <w:rFonts w:ascii="Times New Roman" w:eastAsia="Arial" w:hAnsi="Times New Roman" w:cs="Calibri"/>
      <w:sz w:val="24"/>
      <w:szCs w:val="24"/>
      <w:lang w:eastAsia="ar-SA"/>
    </w:rPr>
  </w:style>
  <w:style w:type="paragraph" w:customStyle="1" w:styleId="a3">
    <w:name w:val="Заголовок таблицы"/>
    <w:basedOn w:val="WW-"/>
    <w:rsid w:val="006D448A"/>
    <w:pPr>
      <w:suppressLineNumbers/>
      <w:jc w:val="center"/>
    </w:pPr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D6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1F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2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9FACE-768F-4418-BD21-90DD7DE96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13</Pages>
  <Words>4752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Смолина Елена Александровна</dc:creator>
  <cp:keywords/>
  <dc:description/>
  <cp:lastModifiedBy>Колчина Елена Анатольевна</cp:lastModifiedBy>
  <cp:revision>54</cp:revision>
  <cp:lastPrinted>2015-06-24T09:18:00Z</cp:lastPrinted>
  <dcterms:created xsi:type="dcterms:W3CDTF">2015-03-30T03:16:00Z</dcterms:created>
  <dcterms:modified xsi:type="dcterms:W3CDTF">2016-01-12T11:29:00Z</dcterms:modified>
</cp:coreProperties>
</file>